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2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山东蒙阴齐丰村镇银行股份有限公司</w:t>
      </w:r>
    </w:p>
    <w:p w14:paraId="616D05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优质文明服务管理实施细则</w:t>
      </w:r>
    </w:p>
    <w:p w14:paraId="4478091B">
      <w:pPr>
        <w:pStyle w:val="2"/>
        <w:rPr>
          <w:rFonts w:hint="eastAsia"/>
        </w:rPr>
      </w:pPr>
    </w:p>
    <w:p w14:paraId="4EA8E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第一章总则</w:t>
      </w:r>
    </w:p>
    <w:p w14:paraId="5BB8FB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为提高营业单位服务质量，促进业务发展，结合我行实际情况制定本细则。</w:t>
      </w:r>
    </w:p>
    <w:p w14:paraId="4BFF94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成立优质文明服务检查工作领导小组，行长任组长，监事长及分管副行长任副组长，审计部员工为小组成员。</w:t>
      </w:r>
    </w:p>
    <w:p w14:paraId="34D3BBC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本细则适用对象为全行员工。</w:t>
      </w:r>
    </w:p>
    <w:p w14:paraId="1DA63F7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第二章  文明优质服务考核内容</w:t>
      </w:r>
    </w:p>
    <w:p w14:paraId="0C5333A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一、营业环境</w:t>
      </w:r>
    </w:p>
    <w:p w14:paraId="609E914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(一)外部环境</w:t>
      </w:r>
    </w:p>
    <w:p w14:paraId="262328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1、“门楣标牌”、“网点名称标牌”、“营业时间牌”、24小时服务灯箱”规范、整洁、无破损。</w:t>
      </w:r>
    </w:p>
    <w:p w14:paraId="244C03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2、网点门楣LED显示系统工作正常，显示内容完整并定期更新；不悬挂过期的业务宣传横幅。</w:t>
      </w:r>
    </w:p>
    <w:p w14:paraId="448B7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网点门前地面卫生整洁、管辖区域内无卫生死角、杂物摆放，无乱设摊点、车辆摆放有序；网点外墙、门窗、台阶、管辖区域地面无损毁，无喷涂，无乱张贴，无污渍。尤其是积雪、结冰和积水应立即从网点区域的行人通道上清除，防止客户或行人受伤。</w:t>
      </w:r>
    </w:p>
    <w:p w14:paraId="1BE50007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4、自行车、摩托车和汽车必须严格停放在网点周边的规定区域。停放的车辆不得遮挡网点宣传广告，并且在网点门口和紧急出口两边的范围内不允许停放。</w:t>
      </w:r>
    </w:p>
    <w:p w14:paraId="4C4819F0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5、桌椅、沙发、填单台、笔、计算器、老花镜、验钞仪等齐全、整洁、完好。配备的饮水机及报刊架等正常使用。</w:t>
      </w:r>
    </w:p>
    <w:p w14:paraId="2D356563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6、运营主管定期对营业网点内外部环境，柜员服务等进行评价。</w:t>
      </w:r>
    </w:p>
    <w:p w14:paraId="3EFBC13E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(二)内部环境</w:t>
      </w:r>
    </w:p>
    <w:p w14:paraId="51A20FF6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1、门窗、柜台玻璃、柜台台面、地面干净整洁。清洁工具放置在客户视线以外的位置。</w:t>
      </w:r>
    </w:p>
    <w:p w14:paraId="69E8CF01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2、《金融许可证》、《营业执照》等证件按规定挂置在墙面醒目位置。</w:t>
      </w:r>
    </w:p>
    <w:p w14:paraId="34A492BA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3、网点内宣传广告、产品广告、通知等张贴在宣传告示牌上，广告内容无重复，整洁无污损，过期广告及时更新。   </w:t>
      </w:r>
    </w:p>
    <w:p w14:paraId="759C63C2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4、网点内有必要的免责提示标识。如：“现金清点”、“安全防盗”、“小心地滑”、“小心玻璃”等警示标识。</w:t>
      </w:r>
    </w:p>
    <w:p w14:paraId="209045DE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二、服务设施</w:t>
      </w:r>
    </w:p>
    <w:p w14:paraId="01BA1070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（一）咨询服务区</w:t>
      </w:r>
    </w:p>
    <w:p w14:paraId="3046B894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叫号机（按需使用的）干净整洁、正常使用。</w:t>
      </w:r>
    </w:p>
    <w:p w14:paraId="4C26FF10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2、客户意见簿按年更换，页码编号连续，及时答复客户意见。</w:t>
      </w:r>
    </w:p>
    <w:p w14:paraId="66834461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3、宣传折页摆放整齐，内容符合时效。 </w:t>
      </w:r>
    </w:p>
    <w:p w14:paraId="2978A9C3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4、营销展示柜内的产品、礼品摆放整齐。</w:t>
      </w:r>
    </w:p>
    <w:p w14:paraId="51744E70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5、营业厅服务区明显处设置公共服务监督电话。</w:t>
      </w:r>
    </w:p>
    <w:p w14:paraId="658F76D7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6、《网点负责人公示牌》悬挂在营业厅醒目位置。</w:t>
      </w:r>
    </w:p>
    <w:p w14:paraId="27AFD101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7、《营业执照》、《金融许可证》、《营业网点安全许可证》悬挂在营业室内醒目位置，悬挂或摆放整齐；</w:t>
      </w:r>
    </w:p>
    <w:p w14:paraId="28745CF6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（二）客户休息等候区</w:t>
      </w:r>
    </w:p>
    <w:p w14:paraId="5458EC8A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1、沙发座椅摆放整齐，地面干净，无卫生死角，垃圾桶中的废物容量超过2/3时，应及时倾倒。</w:t>
      </w:r>
    </w:p>
    <w:p w14:paraId="5293A524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2、宣传折页、报刊摆放整齐、及时更新，方便客户取阅，对客户翻阅后的宣传折页及时进行整理，不足的及时添加，过期报刊及时更换。</w:t>
      </w:r>
    </w:p>
    <w:p w14:paraId="7259B442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3、填单台凭条摆放整齐有序，有客户填写范例。</w:t>
      </w:r>
    </w:p>
    <w:p w14:paraId="62BCB16A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4、设置饮水机或相应设施，有饮用水和纸杯，保持清洁。</w:t>
      </w:r>
    </w:p>
    <w:p w14:paraId="7D62AC26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5、利率、时间等信息显示准确，显示屏保持洁净。</w:t>
      </w:r>
    </w:p>
    <w:p w14:paraId="7DA4C12F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6、通过不同渠道为客户提供的银行服务价格（包括对私和对公、收费和免费项目）信息准确，及时更新。</w:t>
      </w:r>
    </w:p>
    <w:p w14:paraId="17474093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7、配置植物花卉，无灰尘、无枯叶、无水渍。</w:t>
      </w:r>
    </w:p>
    <w:p w14:paraId="47D11B72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（三）封闭式柜台服务区</w:t>
      </w:r>
    </w:p>
    <w:p w14:paraId="45614985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1、柜台放置密码键盘和签字笔，保持清洁并正常使用。</w:t>
      </w:r>
    </w:p>
    <w:p w14:paraId="4EBD164B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2、电脑终端、键盘、磁条读写器、计算机摆放整齐统一。</w:t>
      </w:r>
    </w:p>
    <w:p w14:paraId="39BDEAE6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3、印章、现金、重要空白凭证、业务用纸等摆放规范，点钞机上显示计数的一面朝向客户。</w:t>
      </w:r>
    </w:p>
    <w:p w14:paraId="5EDC9F0E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4、客户视线内无手机、茶杯、书包、衣物等私人用品。</w:t>
      </w:r>
    </w:p>
    <w:p w14:paraId="500F2073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5、设置一米线或相当于一米线功能的设施。 </w:t>
      </w:r>
    </w:p>
    <w:p w14:paraId="21315ECB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（四）自助服务区</w:t>
      </w:r>
    </w:p>
    <w:p w14:paraId="0806F914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1、粘贴的受理标识全面、整洁无损，无乱张贴。</w:t>
      </w:r>
    </w:p>
    <w:p w14:paraId="7AF53D74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2、设置必要的风险、安全提示，安全监控设施不被遮挡。</w:t>
      </w:r>
    </w:p>
    <w:p w14:paraId="5C4C8E9D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3、上下午各检查一次网点的自助设备、服务设施使用情况，发现故障及时联系科技部门进行维修。</w:t>
      </w:r>
    </w:p>
    <w:p w14:paraId="6DCD8D1A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4、地面保持清洁，无杂物。</w:t>
      </w:r>
    </w:p>
    <w:p w14:paraId="1C734C2E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（五）客户经理办公区</w:t>
      </w:r>
    </w:p>
    <w:p w14:paraId="072F7BE8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1、桌面物品整洁、客户视线内不放置私人用品。</w:t>
      </w:r>
    </w:p>
    <w:p w14:paraId="5F2D05A5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2、电脑屏幕、键盘洁净，业务用机应设置访问密码及息屏密码。</w:t>
      </w:r>
    </w:p>
    <w:p w14:paraId="4165B19C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3、地面保持清洁，无垃圾，无杂物堆积。</w:t>
      </w:r>
    </w:p>
    <w:p w14:paraId="3E55BE26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（六）总行各科室办公区</w:t>
      </w:r>
    </w:p>
    <w:p w14:paraId="4B57EC7B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总行各行长室、各科室办公区域、各会议室卫生标准与客户经理办公区要求一致。</w:t>
      </w:r>
    </w:p>
    <w:p w14:paraId="08060F51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三、员工服务礼仪</w:t>
      </w:r>
    </w:p>
    <w:p w14:paraId="0C4029B3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（一）员工着装（含客户经理）</w:t>
      </w:r>
    </w:p>
    <w:p w14:paraId="25C98754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1、员工着统一制式行服（裙）、衬衣，</w:t>
      </w:r>
      <w:r>
        <w:rPr>
          <w:rFonts w:hint="eastAsia" w:ascii="仿宋" w:hAnsi="仿宋" w:eastAsia="仿宋" w:cs="仿宋"/>
          <w:sz w:val="30"/>
          <w:szCs w:val="30"/>
        </w:rPr>
        <w:t>衣摆束入裤（裙）内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，穿黑色皮鞋，鞋面要求光亮整洁。</w:t>
      </w:r>
    </w:p>
    <w:p w14:paraId="090ACCAA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2、穿着行服应保持平整、干净、得体，袖口、裤口不翻卷；为保证西装不变形、衣袋、裤袋不可装太多东西，衣袖、裤边皆不可卷起。</w:t>
      </w:r>
    </w:p>
    <w:p w14:paraId="6DA99FF1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3、新入行员工尚未配发制式行服时，着装标准与本行一致，款式、颜色应尽量和行服相近。</w:t>
      </w:r>
    </w:p>
    <w:p w14:paraId="5C45F5ED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4、女员工怀孕可不穿行服，但必须穿孕妇装，且着装以深色为主。</w:t>
      </w:r>
    </w:p>
    <w:p w14:paraId="14C1754F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5、如行服穿着尺码不合适，可自行制作，但必须与本行行服一致。</w:t>
      </w:r>
    </w:p>
    <w:p w14:paraId="326D1720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6、冬季员工室外宣传或支行员工到总行办理业务，可将西装上衣更换为本行统一配发的冲锋衣，不得只穿冲锋衣内胆，工牌需放置于冲锋衣外面，其他着装要求不变。</w:t>
      </w:r>
    </w:p>
    <w:p w14:paraId="178FCAA5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7、夏季穿短袖或长袖衬衫时，可不打领带，但长袖衣袖不得挽起。衬衫最上一粒领扣可不扣，其余须扣好。</w:t>
      </w:r>
    </w:p>
    <w:p w14:paraId="714E25AA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sz w:val="30"/>
          <w:szCs w:val="30"/>
        </w:rPr>
        <w:t>二）员工工牌</w:t>
      </w:r>
    </w:p>
    <w:p w14:paraId="51DF888D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员工佩戴统一制式的工牌。实习员工佩戴实习员工工牌，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实习期结束后，到办公室交回实习员工工牌并领取正式工牌。</w:t>
      </w:r>
    </w:p>
    <w:p w14:paraId="0D780DE9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（三）员工仪容</w:t>
      </w:r>
    </w:p>
    <w:p w14:paraId="29078542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1、员工仪容应干净、整洁、素雅、大方、发式庄重。</w:t>
      </w:r>
    </w:p>
    <w:p w14:paraId="575484CF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2、男员工头发前不过眉、侧不压耳、后不盖领，不得留鬓角、染非自然头发、剃光头、蓄胡须、头发保持干净、梳理整齐</w:t>
      </w:r>
      <w:r>
        <w:rPr>
          <w:rFonts w:hint="eastAsia" w:ascii="仿宋" w:hAnsi="仿宋" w:eastAsia="仿宋" w:cs="仿宋"/>
          <w:sz w:val="30"/>
          <w:szCs w:val="30"/>
        </w:rPr>
        <w:t>；除手表及戒指外，不得配带其他任何饰品。</w:t>
      </w:r>
    </w:p>
    <w:p w14:paraId="2A84244A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3、女员工着淡妆、香水气味适度、不染彩发、过肩长发应束起盘成发髻，不佩戴过多饰物。</w:t>
      </w:r>
    </w:p>
    <w:p w14:paraId="259A0830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4、女员工不可当众化妆或补妆，不可佩戴夸张饰品。</w:t>
      </w:r>
    </w:p>
    <w:p w14:paraId="295FCED1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（四）员工举止</w:t>
      </w:r>
    </w:p>
    <w:p w14:paraId="3DDCDD4A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1、员工起身入座行为规范，站姿、坐姿端正。</w:t>
      </w:r>
    </w:p>
    <w:p w14:paraId="748112D4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2、工作时间不聊天、说笑、打闹、瞌睡、吸烟、看书报、打手机、吃东西。</w:t>
      </w:r>
    </w:p>
    <w:p w14:paraId="0956D107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3、举手招迎客户规范、面带微笑，热情自然。</w:t>
      </w:r>
    </w:p>
    <w:p w14:paraId="26C76925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4、使用“您好”、“欢迎光临”、“请输入密码”、“请签名”等礼貌用语。</w:t>
      </w:r>
    </w:p>
    <w:p w14:paraId="7C478719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5、办理业务接递现金、单据、银行卡等物品时做到双手接递。</w:t>
      </w:r>
    </w:p>
    <w:p w14:paraId="3DC40BB3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6、因故中断服务时摆放“暂停服务”标牌。</w:t>
      </w:r>
    </w:p>
    <w:p w14:paraId="44E8BDC0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7、坚持“先外后内”的服务原则，办理业务迅速，不拖拉怠慢。</w:t>
      </w:r>
    </w:p>
    <w:p w14:paraId="4A82294C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8、业务办理完毕后目送客户并使用“再见”“请您慢走”、“欢迎再次光临”等礼貌用语。</w:t>
      </w:r>
    </w:p>
    <w:p w14:paraId="757DE078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9、员工同事之间以姓名或职务称呼。</w:t>
      </w:r>
    </w:p>
    <w:p w14:paraId="7E83E080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四、员工服务</w:t>
      </w:r>
    </w:p>
    <w:p w14:paraId="6F5C35EF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(一)大堂服务人员</w:t>
      </w:r>
    </w:p>
    <w:p w14:paraId="233109F1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大堂经理要主动开展现场巡视，负责厅堂及室外环境卫生清洁工作，流动于各功能区之间，维护厅堂秩序，适时开展产品营销和客户推荐。</w:t>
      </w:r>
    </w:p>
    <w:p w14:paraId="6A3C99F7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主要包括：</w:t>
      </w:r>
    </w:p>
    <w:p w14:paraId="0809580B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1、大堂经理应引导分流客户，主动迎接客户，询问识别客户需求，指导客户填写各类凭证，引导客户到相应区域办理业务。</w:t>
      </w:r>
    </w:p>
    <w:p w14:paraId="5E1E54F8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2、正在接待客户或网点客户较多，无法招呼每一位客户时，可以采用点头致意的方式，对新进入的客户表示关注与欢迎。必要时可请其他员工协助接待，使客户感受到重视。</w:t>
      </w:r>
    </w:p>
    <w:p w14:paraId="43DD7FF7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3、等候客户较多时，要主动询问客户，加快引导速度、加大分流力度。分流时要从客户角度出发，当客户不接受或表示反对时，应尊重客户意愿。</w:t>
      </w:r>
    </w:p>
    <w:p w14:paraId="0417F0D0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4、大堂经理应不断充实和完善业务知识，热情受理并准确解答客户咨询。解答时语言要简明扼要，通俗易懂，避免使用客户不理解的专业术语或误导客户。</w:t>
      </w:r>
    </w:p>
    <w:p w14:paraId="786654DE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5、关注柜台内外动向。当发现客户有抱怨或不满时，应立即上前缓解客户情绪并帮助解决问题，避免客户与网点员工发生争执和冲突。</w:t>
      </w:r>
    </w:p>
    <w:p w14:paraId="62BABDFB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6、虚心听取客户意见和建议。对客户提出的批评、意见和建议，以谦和诚恳的态度予以回应，做好沟通、解释工作。</w:t>
      </w:r>
    </w:p>
    <w:p w14:paraId="5F6EFED5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7、客户在等候区等待办理业务时，大堂服务人员要主动为客户提供水、茶等饮品。</w:t>
      </w:r>
    </w:p>
    <w:p w14:paraId="6554DAE7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8、根据客户需求，主动客观地向客户推介、营销我行先进、方便、快捷的金融产品和交易方式、方法。</w:t>
      </w:r>
    </w:p>
    <w:p w14:paraId="55196F55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9、大堂经理不允许无故缺岗或离岗、确因特殊原因缺岗或离岗时，网点须安排称职人员轮值大堂经理，不得空岗，保证营业时间内大堂经理岗位正常履职。</w:t>
      </w:r>
    </w:p>
    <w:p w14:paraId="5FA2358D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10、积极推荐并辅导客户使用我行智能设备，提高自助及智能设备的使用率，逐渐减少柜面压力，对客户的各种咨询问题要耐心给予解释。</w:t>
      </w:r>
    </w:p>
    <w:p w14:paraId="3393BCDA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11、大堂经理要主动询问客户是否支取大额现金，如支取应及时为客户提供手提袋。</w:t>
      </w:r>
    </w:p>
    <w:p w14:paraId="2E384A38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12、客户办完业务离开营业网点时，大堂经理要注视站立微笑，说欢送语（“您慢走，欢迎下次光临”、“您慢走，欢迎下次再来”、“请慢走、欢迎下次再来齐丰村镇银行”），并送至门口；对行动不便或支取大额现金客户，要关注客户出门情况，帮助客户下台阶或提醒客户支取大额现金需注意安全。</w:t>
      </w:r>
    </w:p>
    <w:p w14:paraId="1FF2D48A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13、开启营业网点内各类自助设备，确保各类凭证充足、自助设备性能完好。检查营业网点内配备的标识、填单台、客户意见簿等，保持洁净。检查测试自助设备是否能够正常使用，有无可疑物，如发现问题应及时报告和处理。</w:t>
      </w:r>
    </w:p>
    <w:p w14:paraId="1E6D763C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14、检查营业网点内休息等候座椅、茶几、饮水机、客户用验钞机、书写笔、老花镜等便民设施完好，并保持干净整洁。</w:t>
      </w:r>
    </w:p>
    <w:p w14:paraId="128CAFED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15、大堂经理要以良好的自身形象、高度的责任心、文明的言谈举止、丰富的金融知识，做到眼勤、口勤、手勤、脚勤，穿梭服务于客户之间，确保客户在银行网点顺心、舒心、开心享受各项金融服务的同时，也充分展示银行良好的社会形象，是银行各网点名副其实的形象大使。</w:t>
      </w:r>
    </w:p>
    <w:p w14:paraId="10D4BAF2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16、协调、指导本支行保洁、保安人员做好自己的本职工作。</w:t>
      </w:r>
    </w:p>
    <w:p w14:paraId="220D9266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（二）柜台工作人员</w:t>
      </w:r>
    </w:p>
    <w:p w14:paraId="2EA211A7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柜员要根据客户需求快速高效办理业务。</w:t>
      </w:r>
    </w:p>
    <w:p w14:paraId="431F7CA2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1、柜员要保证精神饱满愉快、不得将不良情绪带到柜台。同时检查电源、主机、显示器、打印机、密码器、点钞机、指纹仪等设备，确保无误后开机办理业务。</w:t>
      </w:r>
    </w:p>
    <w:p w14:paraId="794B9B3E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2、当客户踏进一米线时，向客户举手示意并微笑着询问客户，“欢迎光临，请坐。请问有什么可以帮您？”。</w:t>
      </w:r>
    </w:p>
    <w:p w14:paraId="7E7042F9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3、双手递接钞、单、卡、折、证等，以适宜的音量复述客户所办的业务，审核现金、凭证要素等是否齐全、正确，告知客户业务办理等候时间。</w:t>
      </w:r>
    </w:p>
    <w:p w14:paraId="4329BF55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4、业务办理完毕，提醒客户点验现金、带齐各类物品、保管好财物。对于可以使用电子渠道办理的业务，提醒客户可使用电子渠道快捷办理。</w:t>
      </w:r>
    </w:p>
    <w:p w14:paraId="6E4F7313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5、当客户起身离开时，应起身站立（或坐立），双手身前（或桌面）交叉，微笑向客户道别，目送客户离开。</w:t>
      </w:r>
    </w:p>
    <w:p w14:paraId="390BC1C8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6、柜员要注视、微笑、不斜视、不摇腿面对客户，办理业务过程中要做到快速、准确，注意力集中，不和同事聊天，对客户提出的疑问或不明事项，应该主动给予说明和提醒，做到有问必答、不厌其烦。</w:t>
      </w:r>
    </w:p>
    <w:p w14:paraId="32FD7546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7、在岗柜员必须精力集中，坚守岗位，不得擅自离岗、串岗。因事离岗时必须摆放“暂停服务”牌，向客户明示，并引导客户在其他柜台办理业务。</w:t>
      </w:r>
    </w:p>
    <w:p w14:paraId="6E26EA17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8、柜员在办理业务时不允许接打私人电话。</w:t>
      </w:r>
    </w:p>
    <w:p w14:paraId="06447228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9、上岗期间，不准在办公场所吸烟、化妆、不得趴在桌子或斜倚在椅子上，不准坐在办公台面上；不准临柜人员阅读书刊、报纸等；不准吃零食、打瞌睡、闲聊；除线上营销外不得玩手机；不准以任何方式和借口怠慢、顶撞、刁难、辱骂客户等。</w:t>
      </w:r>
    </w:p>
    <w:p w14:paraId="1D6EB447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（三）网点保安人员</w:t>
      </w:r>
    </w:p>
    <w:p w14:paraId="69526E54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1、安全保卫人员上岗着制式服装佩带警械，着装整洁、仪容威武。</w:t>
      </w:r>
    </w:p>
    <w:p w14:paraId="344D471C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2、警容整洁、举止端正、精神振作，不留长发、留大鬓角、蓄胡须，不佩带配发以外的饰物。</w:t>
      </w:r>
    </w:p>
    <w:p w14:paraId="438FC13A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3、安全保卫人员连续在岗，不得与大堂人员聊天及做与工作无关的事情。如遇客户咨询，应及时引导至大堂服务人员。</w:t>
      </w:r>
    </w:p>
    <w:p w14:paraId="7F256FFE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4、工作期间对负责的区域进行巡视，制止大堂内不文明行为和在大厅内拍照、摄像行为。</w:t>
      </w:r>
    </w:p>
    <w:p w14:paraId="70420A1D">
      <w:pPr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第三章  考核措施及奖惩标准</w:t>
      </w:r>
    </w:p>
    <w:p w14:paraId="0387FDBC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30"/>
          <w:szCs w:val="30"/>
        </w:rPr>
        <w:t>为了激励先进鞭策后进，领导小组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将按月开展文明优质服务检查。对违反规定内容的员工进行处罚，单项处罚金额200元，违反多项规定的累计处罚。会计主管、支行行长（部门负责人）按分管条线负管理责任，处罚金额依据《山东蒙阴齐丰村镇银行股份有限公司员工违规行为经济处罚办法》执行。对于模范执行服务管理规定，服务工作表现突出个人、单位给予相应奖励。</w:t>
      </w:r>
    </w:p>
    <w:p w14:paraId="11B767A4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adjustRightInd w:val="0"/>
        <w:snapToGrid w:val="0"/>
        <w:spacing w:after="0" w:line="560" w:lineRule="exact"/>
        <w:ind w:firstLine="602" w:firstLineChars="200"/>
        <w:jc w:val="both"/>
        <w:textAlignment w:val="auto"/>
        <w:rPr>
          <w:rStyle w:val="8"/>
          <w:rFonts w:hint="eastAsia" w:ascii="仿宋" w:hAnsi="仿宋" w:eastAsia="仿宋" w:cs="仿宋"/>
          <w:b w:val="0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color w:val="000000"/>
          <w:sz w:val="30"/>
          <w:szCs w:val="30"/>
        </w:rPr>
        <w:t xml:space="preserve">收到客户表扬信和锦旗的支行（部门），经总行核查，情况属实的，总行予以通报表扬。如当事人为营业室成员，奖励当事人、会计主管各200元；如当事人为客户经理或科室人员，奖励当事人、支行行长（科室负责人）各200元。 </w:t>
      </w:r>
    </w:p>
    <w:p w14:paraId="3A5DE916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对支行内、外部环境，公共财物等损坏需维修部分，首次发现且通过钉钉报修的不处罚，但再次检查仍未维修或更换，且不能提供正当理由的，将分别处罚会计主管和支行行长各100元。</w:t>
      </w:r>
    </w:p>
    <w:p w14:paraId="7350BAA5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本办法自2024年2月19日起执行。</w:t>
      </w:r>
    </w:p>
    <w:p w14:paraId="591F6DD1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after="0"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（如有其他优质文明服务文件与次文件冲突，以此文件为准。）</w:t>
      </w:r>
    </w:p>
    <w:p w14:paraId="45CAE69A">
      <w:pPr>
        <w:pStyle w:val="3"/>
        <w:ind w:left="0" w:leftChars="0" w:firstLine="0" w:firstLineChars="0"/>
      </w:pPr>
    </w:p>
    <w:p w14:paraId="0DE61D4A">
      <w:pPr>
        <w:spacing w:after="0" w:line="24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F270C"/>
    <w:rsid w:val="002A37E5"/>
    <w:rsid w:val="002B31C7"/>
    <w:rsid w:val="002C4028"/>
    <w:rsid w:val="002E05CA"/>
    <w:rsid w:val="00323B43"/>
    <w:rsid w:val="00370026"/>
    <w:rsid w:val="003D37D8"/>
    <w:rsid w:val="00426133"/>
    <w:rsid w:val="004358AB"/>
    <w:rsid w:val="00461BAC"/>
    <w:rsid w:val="004D3D88"/>
    <w:rsid w:val="005A208D"/>
    <w:rsid w:val="005C077F"/>
    <w:rsid w:val="00671CAB"/>
    <w:rsid w:val="0078762D"/>
    <w:rsid w:val="007F202A"/>
    <w:rsid w:val="007F2254"/>
    <w:rsid w:val="00866E8B"/>
    <w:rsid w:val="008B7726"/>
    <w:rsid w:val="009027FB"/>
    <w:rsid w:val="00941CAE"/>
    <w:rsid w:val="00C40D96"/>
    <w:rsid w:val="00D31D50"/>
    <w:rsid w:val="00F91F17"/>
    <w:rsid w:val="00FD1D01"/>
    <w:rsid w:val="0C823C84"/>
    <w:rsid w:val="1F90456F"/>
    <w:rsid w:val="62B0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99"/>
    <w:rPr>
      <w:sz w:val="18"/>
      <w:szCs w:val="18"/>
    </w:rPr>
  </w:style>
  <w:style w:type="paragraph" w:styleId="3">
    <w:name w:val="toc 9"/>
    <w:basedOn w:val="1"/>
    <w:next w:val="1"/>
    <w:qFormat/>
    <w:uiPriority w:val="0"/>
    <w:pPr>
      <w:widowControl w:val="0"/>
      <w:ind w:left="3360" w:leftChars="1600"/>
      <w:jc w:val="both"/>
    </w:pPr>
    <w:rPr>
      <w:rFonts w:ascii="Calibri" w:hAnsi="Calibri" w:eastAsia="宋体" w:cs="Times New Roman"/>
      <w:kern w:val="2"/>
      <w:position w:val="0"/>
      <w:sz w:val="21"/>
      <w:szCs w:val="24"/>
      <w:u w:val="none"/>
      <w:shd w:val="clear" w:color="auto" w:fill="auto"/>
      <w:lang w:val="en-US" w:eastAsia="zh-CN" w:bidi="ar-SA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4770</Words>
  <Characters>4824</Characters>
  <Lines>36</Lines>
  <Paragraphs>10</Paragraphs>
  <TotalTime>163</TotalTime>
  <ScaleCrop>false</ScaleCrop>
  <LinksUpToDate>false</LinksUpToDate>
  <CharactersWithSpaces>4949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2024-02-23T05:58:00Z</cp:lastPrinted>
  <dcterms:modified xsi:type="dcterms:W3CDTF">2025-11-19T06:41:47Z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eyJoZGlkIjoiMDQ0MzYxYWRiYjg0MDBiOTJiOTAxMWM4OWEwZWIzZWIifQ==</vt:lpwstr>
  </property>
  <property fmtid="{D5CDD505-2E9C-101B-9397-08002B2CF9AE}" pid="4" name="ICV">
    <vt:lpwstr>97D265F7CE064C86ADADA5DE73AF9A00_12</vt:lpwstr>
  </property>
</Properties>
</file>